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B" w:rsidRPr="00343572" w:rsidRDefault="0091354B" w:rsidP="0091354B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r w:rsidRPr="00343572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790009" w:rsidP="00BC1BA1">
      <w:pPr>
        <w:ind w:firstLineChars="450" w:firstLine="2162"/>
        <w:rPr>
          <w:rFonts w:ascii="標楷體" w:eastAsia="標楷體" w:hAnsi="標楷體"/>
        </w:rPr>
      </w:pPr>
      <w:r w:rsidRPr="00BC1BA1">
        <w:rPr>
          <w:rFonts w:ascii="標楷體" w:eastAsia="標楷體" w:hAnsi="標楷體" w:hint="eastAsia"/>
          <w:b/>
          <w:sz w:val="48"/>
          <w:szCs w:val="48"/>
        </w:rPr>
        <w:t>十一、十二</w:t>
      </w:r>
      <w:r w:rsidR="0091354B" w:rsidRPr="00BC1BA1">
        <w:rPr>
          <w:rFonts w:ascii="標楷體" w:eastAsia="標楷體" w:hAnsi="標楷體" w:hint="eastAsia"/>
          <w:b/>
          <w:sz w:val="48"/>
          <w:szCs w:val="48"/>
        </w:rPr>
        <w:t>月份</w:t>
      </w:r>
      <w:r w:rsidR="0091354B" w:rsidRPr="00B1314B">
        <w:rPr>
          <w:rFonts w:ascii="標楷體" w:eastAsia="標楷體" w:hAnsi="標楷體" w:hint="eastAsia"/>
          <w:b/>
          <w:sz w:val="48"/>
          <w:szCs w:val="48"/>
        </w:rPr>
        <w:t>會務資訊</w:t>
      </w:r>
      <w:r w:rsidR="00F61F79">
        <w:rPr>
          <w:rFonts w:ascii="標楷體" w:eastAsia="SimSun" w:hAnsi="標楷體" w:hint="eastAsia"/>
          <w:b/>
          <w:sz w:val="48"/>
          <w:szCs w:val="48"/>
        </w:rPr>
        <w:t xml:space="preserve"> 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>
            <wp:extent cx="6720840" cy="198120"/>
            <wp:effectExtent l="1905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BA1" w:rsidRPr="00BC1BA1" w:rsidRDefault="00B954F1" w:rsidP="00BC1BA1">
      <w:pPr>
        <w:rPr>
          <w:rFonts w:ascii="標楷體" w:eastAsia="標楷體" w:hAnsi="標楷體"/>
          <w:sz w:val="36"/>
          <w:szCs w:val="36"/>
        </w:rPr>
      </w:pPr>
      <w:r w:rsidRPr="00B954F1">
        <w:rPr>
          <w:rFonts w:ascii="標楷體" w:eastAsia="標楷體" w:hAnsi="標楷體"/>
          <w:noProof/>
        </w:rPr>
        <w:drawing>
          <wp:inline distT="0" distB="0" distL="0" distR="0">
            <wp:extent cx="285750" cy="285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AD8">
        <w:rPr>
          <w:rFonts w:ascii="標楷體" w:eastAsia="SimSun" w:hAnsi="標楷體" w:hint="eastAsia"/>
          <w:b/>
          <w:sz w:val="36"/>
          <w:szCs w:val="36"/>
        </w:rPr>
        <w:t xml:space="preserve"> </w:t>
      </w:r>
      <w:r w:rsidRPr="00B1314B">
        <w:rPr>
          <w:rFonts w:ascii="標楷體" w:eastAsia="標楷體" w:hAnsi="標楷體" w:hint="eastAsia"/>
          <w:b/>
          <w:sz w:val="36"/>
          <w:szCs w:val="36"/>
        </w:rPr>
        <w:t>會務資訊：</w:t>
      </w:r>
    </w:p>
    <w:p w:rsidR="00BC1BA1" w:rsidRPr="006762F6" w:rsidRDefault="00BC1BA1" w:rsidP="00BC1BA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Pr="00BA4F5B">
        <w:rPr>
          <w:rFonts w:ascii="標楷體" w:eastAsia="標楷體" w:hAnsi="標楷體" w:hint="eastAsia"/>
          <w:sz w:val="28"/>
          <w:szCs w:val="28"/>
        </w:rPr>
        <w:t>感謝會員朋友在這一年來，對本會的支持與鼓勵，因為有了您的熱心參與及指導，使本會會務運作得以順利推展。歲末將近，亦代表協會一年一度的盛會－「會員大會暨新春聯歡會」也即將辦理，故10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A4F5B">
        <w:rPr>
          <w:rFonts w:ascii="標楷體" w:eastAsia="標楷體" w:hAnsi="標楷體" w:hint="eastAsia"/>
          <w:sz w:val="28"/>
          <w:szCs w:val="28"/>
        </w:rPr>
        <w:t>年度</w:t>
      </w:r>
      <w:r w:rsidRPr="006762F6">
        <w:rPr>
          <w:rFonts w:ascii="標楷體" w:eastAsia="標楷體" w:hAnsi="標楷體" w:hint="eastAsia"/>
          <w:sz w:val="28"/>
          <w:szCs w:val="28"/>
        </w:rPr>
        <w:t>『</w:t>
      </w:r>
      <w:r w:rsidRPr="00BA4F5B">
        <w:rPr>
          <w:rFonts w:ascii="標楷體" w:eastAsia="標楷體" w:hAnsi="標楷體" w:hint="eastAsia"/>
          <w:sz w:val="28"/>
          <w:szCs w:val="28"/>
        </w:rPr>
        <w:t>第</w:t>
      </w:r>
      <w:r w:rsidRPr="006762F6">
        <w:rPr>
          <w:rFonts w:ascii="標楷體" w:eastAsia="標楷體" w:hAnsi="標楷體" w:hint="eastAsia"/>
          <w:sz w:val="28"/>
          <w:szCs w:val="28"/>
        </w:rPr>
        <w:t>十</w:t>
      </w:r>
      <w:r w:rsidRPr="00BA4F5B">
        <w:rPr>
          <w:rFonts w:ascii="標楷體" w:eastAsia="標楷體" w:hAnsi="標楷體" w:hint="eastAsia"/>
          <w:sz w:val="28"/>
          <w:szCs w:val="28"/>
        </w:rPr>
        <w:t>屆第</w:t>
      </w:r>
      <w:r w:rsidRPr="00BC1BA1">
        <w:rPr>
          <w:rFonts w:ascii="標楷體" w:eastAsia="標楷體" w:hAnsi="標楷體" w:hint="eastAsia"/>
          <w:sz w:val="28"/>
          <w:szCs w:val="28"/>
        </w:rPr>
        <w:t>二</w:t>
      </w:r>
      <w:r w:rsidRPr="00BA4F5B">
        <w:rPr>
          <w:rFonts w:ascii="標楷體" w:eastAsia="標楷體" w:hAnsi="標楷體" w:hint="eastAsia"/>
          <w:sz w:val="28"/>
          <w:szCs w:val="28"/>
        </w:rPr>
        <w:t>次會員大會暨新春聯歡會</w:t>
      </w:r>
      <w:r w:rsidRPr="006762F6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A4F5B">
        <w:rPr>
          <w:rFonts w:ascii="標楷體" w:eastAsia="標楷體" w:hAnsi="標楷體" w:hint="eastAsia"/>
          <w:sz w:val="28"/>
          <w:szCs w:val="28"/>
        </w:rPr>
        <w:t>將於10</w:t>
      </w:r>
      <w:r>
        <w:rPr>
          <w:rFonts w:ascii="標楷體" w:eastAsia="SimSun" w:hAnsi="標楷體" w:hint="eastAsia"/>
          <w:sz w:val="28"/>
          <w:szCs w:val="28"/>
        </w:rPr>
        <w:t>5</w:t>
      </w:r>
      <w:r w:rsidRPr="00BA4F5B">
        <w:rPr>
          <w:rFonts w:ascii="標楷體" w:eastAsia="標楷體" w:hAnsi="標楷體" w:hint="eastAsia"/>
          <w:sz w:val="28"/>
          <w:szCs w:val="28"/>
        </w:rPr>
        <w:t>年</w:t>
      </w:r>
      <w:r w:rsidRPr="006762F6">
        <w:rPr>
          <w:rFonts w:ascii="標楷體" w:eastAsia="標楷體" w:hAnsi="標楷體" w:hint="eastAsia"/>
          <w:sz w:val="28"/>
          <w:szCs w:val="28"/>
        </w:rPr>
        <w:t>1</w:t>
      </w:r>
      <w:r w:rsidRPr="00BA4F5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SimSun" w:hAnsi="標楷體" w:hint="eastAsia"/>
          <w:sz w:val="28"/>
          <w:szCs w:val="28"/>
        </w:rPr>
        <w:t>16</w:t>
      </w:r>
      <w:r w:rsidRPr="006762F6">
        <w:rPr>
          <w:rFonts w:ascii="標楷體" w:eastAsia="標楷體" w:hAnsi="標楷體" w:hint="eastAsia"/>
          <w:sz w:val="28"/>
          <w:szCs w:val="28"/>
        </w:rPr>
        <w:t>日（星期六）上午1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762F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762F6">
        <w:rPr>
          <w:rFonts w:ascii="標楷體" w:eastAsia="標楷體" w:hAnsi="標楷體" w:hint="eastAsia"/>
          <w:sz w:val="28"/>
          <w:szCs w:val="28"/>
        </w:rPr>
        <w:t>0時，新竹市原漁池海鮮餐廳舉行（新竹市牛埔東路362號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2F6">
        <w:rPr>
          <w:rFonts w:ascii="標楷體" w:eastAsia="標楷體" w:hAnsi="標楷體" w:hint="eastAsia"/>
          <w:sz w:val="28"/>
          <w:szCs w:val="28"/>
        </w:rPr>
        <w:t>TEL:538-0663），期盼您蒞臨會場參加。</w:t>
      </w:r>
      <w:r w:rsidRPr="009033C1">
        <w:rPr>
          <w:rFonts w:ascii="標楷體" w:eastAsia="標楷體" w:hAnsi="標楷體" w:hint="eastAsia"/>
          <w:sz w:val="28"/>
          <w:szCs w:val="28"/>
        </w:rPr>
        <w:t>會員大會參加人數回條請於</w:t>
      </w:r>
      <w:r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104年</w:t>
      </w:r>
      <w:r>
        <w:rPr>
          <w:rFonts w:ascii="標楷體" w:eastAsia="SimSun" w:hAnsi="標楷體" w:hint="eastAsia"/>
          <w:b/>
          <w:sz w:val="28"/>
          <w:szCs w:val="28"/>
          <w:u w:val="single"/>
        </w:rPr>
        <w:t>12</w:t>
      </w:r>
      <w:r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SimSun" w:hAnsi="標楷體" w:hint="eastAsia"/>
          <w:b/>
          <w:sz w:val="28"/>
          <w:szCs w:val="28"/>
          <w:u w:val="single"/>
        </w:rPr>
        <w:t>31</w:t>
      </w:r>
      <w:r w:rsidRPr="009033C1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Pr="009033C1">
        <w:rPr>
          <w:rFonts w:ascii="標楷體" w:eastAsia="標楷體" w:hAnsi="標楷體" w:hint="eastAsia"/>
          <w:sz w:val="28"/>
          <w:szCs w:val="28"/>
        </w:rPr>
        <w:t>回傳</w:t>
      </w:r>
      <w:r>
        <w:rPr>
          <w:rFonts w:ascii="標楷體" w:eastAsia="SimSun" w:hAnsi="標楷體" w:hint="eastAsia"/>
          <w:sz w:val="28"/>
          <w:szCs w:val="28"/>
        </w:rPr>
        <w:t>，</w:t>
      </w:r>
      <w:r w:rsidRPr="009D68E1">
        <w:rPr>
          <w:rFonts w:ascii="標楷體" w:eastAsia="標楷體" w:hAnsi="標楷體" w:hint="eastAsia"/>
          <w:sz w:val="28"/>
          <w:szCs w:val="28"/>
        </w:rPr>
        <w:t>非常感謝。</w:t>
      </w:r>
    </w:p>
    <w:p w:rsidR="00BC1BA1" w:rsidRDefault="00BC1BA1" w:rsidP="00BC1BA1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  <w:r>
        <w:rPr>
          <w:rFonts w:ascii="標楷體" w:eastAsia="SimSun" w:hAnsi="標楷體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361949</wp:posOffset>
            </wp:positionH>
            <wp:positionV relativeFrom="paragraph">
              <wp:posOffset>0</wp:posOffset>
            </wp:positionV>
            <wp:extent cx="5800725" cy="1457325"/>
            <wp:effectExtent l="38100" t="0" r="28575" b="447675"/>
            <wp:wrapNone/>
            <wp:docPr id="9" name="圖片 9" descr="IMG_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C1BA1" w:rsidRDefault="00BC1BA1" w:rsidP="00BC1BA1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BC1BA1" w:rsidRDefault="00BC1BA1" w:rsidP="00BC1BA1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BC1BA1" w:rsidRDefault="00BC1BA1" w:rsidP="00BC1BA1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BC1BA1" w:rsidRPr="006762F6" w:rsidRDefault="00BC1BA1" w:rsidP="00BC1BA1">
      <w:pPr>
        <w:spacing w:line="400" w:lineRule="exact"/>
        <w:rPr>
          <w:rFonts w:ascii="標楷體" w:eastAsia="SimSun" w:hAnsi="標楷體"/>
          <w:sz w:val="27"/>
          <w:szCs w:val="27"/>
        </w:rPr>
      </w:pPr>
    </w:p>
    <w:p w:rsidR="00BC1BA1" w:rsidRPr="00032052" w:rsidRDefault="00BC1BA1" w:rsidP="00BC1BA1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35560</wp:posOffset>
            </wp:positionV>
            <wp:extent cx="685800" cy="182245"/>
            <wp:effectExtent l="19050" t="0" r="0" b="0"/>
            <wp:wrapTight wrapText="bothSides">
              <wp:wrapPolygon edited="0">
                <wp:start x="-600" y="0"/>
                <wp:lineTo x="-600" y="20321"/>
                <wp:lineTo x="21600" y="20321"/>
                <wp:lineTo x="21600" y="0"/>
                <wp:lineTo x="-600" y="0"/>
              </wp:wrapPolygon>
            </wp:wrapTight>
            <wp:docPr id="6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7"/>
          <w:szCs w:val="27"/>
        </w:rPr>
        <w:pict>
          <v:line id="直線接點 6" o:spid="_x0000_s1032" style="position:absolute;z-index:251658240;visibility:visible;mso-position-horizontal-relative:text;mso-position-vertical-relative:text" from="3pt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" strokeweight="2pt">
            <v:stroke dashstyle="1 1" endcap="round"/>
          </v:line>
        </w:pict>
      </w:r>
    </w:p>
    <w:tbl>
      <w:tblPr>
        <w:tblStyle w:val="a7"/>
        <w:tblW w:w="1004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1"/>
        <w:gridCol w:w="2216"/>
        <w:gridCol w:w="2217"/>
        <w:gridCol w:w="886"/>
        <w:gridCol w:w="1921"/>
        <w:gridCol w:w="2216"/>
      </w:tblGrid>
      <w:tr w:rsidR="00BC1BA1" w:rsidRPr="00032052" w:rsidTr="00217CF9">
        <w:trPr>
          <w:trHeight w:val="455"/>
        </w:trPr>
        <w:tc>
          <w:tcPr>
            <w:tcW w:w="10047" w:type="dxa"/>
            <w:gridSpan w:val="6"/>
            <w:tcBorders>
              <w:bottom w:val="single" w:sz="18" w:space="0" w:color="auto"/>
            </w:tcBorders>
            <w:vAlign w:val="center"/>
          </w:tcPr>
          <w:p w:rsidR="00BC1BA1" w:rsidRPr="00032052" w:rsidRDefault="00BC1BA1" w:rsidP="00217CF9">
            <w:pPr>
              <w:tabs>
                <w:tab w:val="left" w:pos="855"/>
                <w:tab w:val="center" w:pos="483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03205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第</w:t>
            </w:r>
            <w:r w:rsidRPr="009033C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十</w:t>
            </w:r>
            <w:r w:rsidRPr="0003205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 xml:space="preserve">屆 第 </w:t>
            </w:r>
            <w:r w:rsidRPr="00BC1BA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二</w:t>
            </w:r>
            <w:r w:rsidRPr="0003205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 xml:space="preserve"> 次 會 員 大 會 參 加 人 數 回 條</w:t>
            </w:r>
          </w:p>
        </w:tc>
      </w:tr>
      <w:tr w:rsidR="00BC1BA1" w:rsidRPr="00032052" w:rsidTr="00217CF9">
        <w:trPr>
          <w:trHeight w:val="735"/>
        </w:trPr>
        <w:tc>
          <w:tcPr>
            <w:tcW w:w="59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姓   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姓   名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06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02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07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03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08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04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09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05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1BA1" w:rsidRPr="00032052" w:rsidRDefault="00BC1BA1" w:rsidP="00217CF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BC1BA1" w:rsidRPr="00032052" w:rsidTr="00217CF9">
        <w:trPr>
          <w:trHeight w:val="1804"/>
        </w:trPr>
        <w:tc>
          <w:tcPr>
            <w:tcW w:w="10047" w:type="dxa"/>
            <w:gridSpan w:val="6"/>
            <w:tcBorders>
              <w:top w:val="single" w:sz="8" w:space="0" w:color="auto"/>
            </w:tcBorders>
          </w:tcPr>
          <w:p w:rsidR="00BC1BA1" w:rsidRPr="00032052" w:rsidRDefault="00BC1BA1" w:rsidP="00217CF9">
            <w:pPr>
              <w:spacing w:line="360" w:lineRule="auto"/>
              <w:jc w:val="both"/>
              <w:rPr>
                <w:rFonts w:ascii="標楷體" w:eastAsia="標楷體" w:hAnsi="標楷體" w:cs="細明體"/>
                <w:sz w:val="27"/>
                <w:szCs w:val="27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>備註1：本次會員大會為方便協會事先統計用餐桌數及紀念品，將採事先報名方式辦理，</w:t>
            </w:r>
          </w:p>
          <w:p w:rsidR="00BC1BA1" w:rsidRPr="00032052" w:rsidRDefault="00BC1BA1" w:rsidP="00217CF9">
            <w:pPr>
              <w:spacing w:line="360" w:lineRule="auto"/>
              <w:jc w:val="both"/>
              <w:rPr>
                <w:rFonts w:ascii="標楷體" w:eastAsia="標楷體" w:hAnsi="標楷體" w:cs="細明體"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 xml:space="preserve">       煩請各會員們以電話、傳真或回函的方式告知您的參加人數，報名時間為即日起至</w:t>
            </w:r>
          </w:p>
          <w:p w:rsidR="00BC1BA1" w:rsidRPr="00032052" w:rsidRDefault="00BC1BA1" w:rsidP="00217CF9">
            <w:pPr>
              <w:spacing w:line="360" w:lineRule="auto"/>
              <w:jc w:val="both"/>
              <w:rPr>
                <w:rFonts w:ascii="標楷體" w:eastAsia="標楷體" w:hAnsi="標楷體" w:cs="細明體"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 xml:space="preserve">      </w:t>
            </w:r>
            <w:r>
              <w:rPr>
                <w:rFonts w:ascii="標楷體" w:eastAsia="SimSun" w:hAnsi="標楷體" w:cs="細明體" w:hint="eastAsia"/>
                <w:sz w:val="24"/>
              </w:rPr>
              <w:t xml:space="preserve"> </w:t>
            </w:r>
            <w:r w:rsidRPr="001E5A29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104年</w:t>
            </w:r>
            <w:r>
              <w:rPr>
                <w:rFonts w:ascii="標楷體" w:eastAsia="SimSun" w:hAnsi="標楷體" w:cs="細明體" w:hint="eastAsia"/>
                <w:b/>
                <w:sz w:val="24"/>
                <w:u w:val="single"/>
              </w:rPr>
              <w:t>12</w:t>
            </w:r>
            <w:r w:rsidRPr="00032052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月</w:t>
            </w:r>
            <w:r>
              <w:rPr>
                <w:rFonts w:ascii="標楷體" w:eastAsia="SimSun" w:hAnsi="標楷體" w:cs="細明體" w:hint="eastAsia"/>
                <w:b/>
                <w:sz w:val="24"/>
                <w:u w:val="single"/>
              </w:rPr>
              <w:t>31</w:t>
            </w:r>
            <w:r w:rsidRPr="00032052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日止</w:t>
            </w:r>
            <w:r w:rsidRPr="00032052">
              <w:rPr>
                <w:rFonts w:ascii="標楷體" w:eastAsia="標楷體" w:hAnsi="標楷體" w:cs="細明體" w:hint="eastAsia"/>
                <w:sz w:val="24"/>
              </w:rPr>
              <w:t>，謝謝大家的配合！</w:t>
            </w:r>
            <w:r w:rsidRPr="009033C1">
              <w:rPr>
                <w:rFonts w:ascii="標楷體" w:eastAsia="標楷體" w:hAnsi="標楷體" w:cs="細明體" w:hint="eastAsia"/>
                <w:sz w:val="24"/>
              </w:rPr>
              <w:t>以上若有任何問題請洽：03-5613382 熠婷</w:t>
            </w:r>
          </w:p>
          <w:p w:rsidR="00BC1BA1" w:rsidRPr="00032052" w:rsidRDefault="00BC1BA1" w:rsidP="00217CF9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>備註2：本次會員大會凡帶家屬參加者，每人頭需繳交300元費用。</w:t>
            </w:r>
          </w:p>
        </w:tc>
      </w:tr>
    </w:tbl>
    <w:p w:rsidR="00435104" w:rsidRDefault="00226641" w:rsidP="00226641">
      <w:pPr>
        <w:spacing w:line="360" w:lineRule="exact"/>
        <w:ind w:firstLineChars="150" w:firstLine="482"/>
        <w:rPr>
          <w:rFonts w:ascii="標楷體" w:eastAsia="SimSun" w:hAnsi="標楷體"/>
          <w:b/>
          <w:bCs/>
          <w:sz w:val="32"/>
          <w:szCs w:val="32"/>
          <w:shd w:val="pct15" w:color="auto" w:fill="FFFFFF"/>
        </w:rPr>
      </w:pPr>
      <w:r>
        <w:rPr>
          <w:rFonts w:ascii="標楷體" w:eastAsia="SimSun" w:hAnsi="標楷體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76200</wp:posOffset>
            </wp:positionV>
            <wp:extent cx="2667000" cy="600075"/>
            <wp:effectExtent l="19050" t="0" r="0" b="0"/>
            <wp:wrapNone/>
            <wp:docPr id="12" name="圖片 2" descr="sp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104" w:rsidRDefault="00435104" w:rsidP="00435104">
      <w:pPr>
        <w:spacing w:line="360" w:lineRule="exact"/>
        <w:ind w:firstLineChars="150" w:firstLine="482"/>
        <w:rPr>
          <w:rFonts w:ascii="標楷體" w:eastAsia="SimSun" w:hAnsi="標楷體"/>
          <w:b/>
          <w:bCs/>
          <w:sz w:val="32"/>
          <w:szCs w:val="32"/>
          <w:shd w:val="pct15" w:color="auto" w:fill="FFFFFF"/>
        </w:rPr>
      </w:pPr>
    </w:p>
    <w:p w:rsidR="00435104" w:rsidRDefault="00435104" w:rsidP="00226641">
      <w:pPr>
        <w:spacing w:line="360" w:lineRule="exact"/>
        <w:ind w:firstLineChars="150" w:firstLine="480"/>
        <w:rPr>
          <w:rFonts w:ascii="標楷體" w:eastAsiaTheme="minorEastAsia" w:hAnsi="標楷體"/>
          <w:b/>
          <w:bCs/>
          <w:sz w:val="32"/>
          <w:szCs w:val="32"/>
          <w:shd w:val="pct15" w:color="auto" w:fill="FFFFFF"/>
        </w:rPr>
      </w:pPr>
    </w:p>
    <w:p w:rsidR="00596BA6" w:rsidRDefault="00596BA6" w:rsidP="00BC1BA1">
      <w:pPr>
        <w:spacing w:line="360" w:lineRule="exact"/>
        <w:ind w:firstLineChars="150" w:firstLine="480"/>
        <w:rPr>
          <w:rFonts w:ascii="標楷體" w:eastAsiaTheme="minorEastAsia" w:hAnsi="標楷體"/>
          <w:b/>
          <w:bCs/>
          <w:sz w:val="32"/>
          <w:szCs w:val="32"/>
          <w:shd w:val="pct15" w:color="auto" w:fill="FFFFFF"/>
        </w:rPr>
      </w:pPr>
    </w:p>
    <w:p w:rsidR="00596BA6" w:rsidRPr="00BC1BA1" w:rsidRDefault="00BC1BA1" w:rsidP="00BC1BA1">
      <w:pPr>
        <w:spacing w:line="360" w:lineRule="exact"/>
        <w:ind w:firstLineChars="150" w:firstLine="480"/>
        <w:rPr>
          <w:rFonts w:ascii="標楷體" w:eastAsia="SimSun" w:hAnsi="標楷體" w:hint="eastAsia"/>
          <w:b/>
          <w:bCs/>
          <w:sz w:val="32"/>
          <w:szCs w:val="32"/>
        </w:rPr>
      </w:pPr>
      <w:r w:rsidRPr="00BC1BA1">
        <w:rPr>
          <w:rFonts w:ascii="標楷體" w:eastAsiaTheme="minorEastAsia" w:hAnsi="標楷體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-104775</wp:posOffset>
            </wp:positionV>
            <wp:extent cx="285750" cy="285750"/>
            <wp:effectExtent l="0" t="0" r="0" b="0"/>
            <wp:wrapNone/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1BA1">
        <w:rPr>
          <w:rFonts w:ascii="標楷體" w:eastAsia="SimSun" w:hAnsi="標楷體" w:hint="eastAsia"/>
          <w:b/>
          <w:bCs/>
          <w:sz w:val="32"/>
          <w:szCs w:val="32"/>
        </w:rPr>
        <w:t xml:space="preserve">   </w:t>
      </w:r>
      <w:r w:rsidRPr="00BC1BA1">
        <w:rPr>
          <w:rFonts w:ascii="標楷體" w:eastAsia="標楷體" w:hAnsi="標楷體" w:hint="eastAsia"/>
          <w:b/>
          <w:sz w:val="36"/>
          <w:szCs w:val="36"/>
        </w:rPr>
        <w:t>市府新聞：</w:t>
      </w:r>
    </w:p>
    <w:p w:rsidR="00596BA6" w:rsidRPr="00987474" w:rsidRDefault="00BC1BA1" w:rsidP="00BC1BA1">
      <w:pPr>
        <w:spacing w:line="360" w:lineRule="exact"/>
        <w:ind w:firstLineChars="150" w:firstLine="420"/>
        <w:rPr>
          <w:rFonts w:ascii="標楷體" w:eastAsia="標楷體" w:hAnsi="標楷體"/>
          <w:sz w:val="32"/>
          <w:szCs w:val="32"/>
        </w:rPr>
      </w:pPr>
      <w:r w:rsidRPr="00BC1BA1">
        <w:rPr>
          <w:rFonts w:ascii="標楷體" w:eastAsia="標楷體" w:hAnsi="標楷體" w:hint="eastAsia"/>
          <w:sz w:val="28"/>
          <w:szCs w:val="28"/>
        </w:rPr>
        <w:t>◎</w:t>
      </w:r>
      <w:r w:rsidRPr="00987474">
        <w:rPr>
          <w:rFonts w:ascii="標楷體" w:eastAsia="標楷體" w:hAnsi="標楷體"/>
          <w:b/>
          <w:bCs/>
          <w:sz w:val="32"/>
          <w:szCs w:val="32"/>
        </w:rPr>
        <w:t>新竹市身心障礙者生活補助105年度複查開跑</w:t>
      </w:r>
    </w:p>
    <w:p w:rsidR="00596BA6" w:rsidRPr="00987474" w:rsidRDefault="00987474" w:rsidP="00987474">
      <w:pPr>
        <w:spacing w:line="3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987474">
        <w:rPr>
          <w:rFonts w:ascii="標楷體" w:eastAsia="標楷體" w:hAnsi="標楷體"/>
          <w:sz w:val="28"/>
          <w:szCs w:val="28"/>
        </w:rPr>
        <w:t>時序漸入年度尾聲，竹市105年度身心障礙者生活補助之複查申請已正式開跑，市府籲請今（104）年度已符合身心障礙者生活補助資格之市民，前往戶籍所在地區公所提出複查申請。市民若想進一步瞭解或有任何疑問，可洽詢新竹市政府社會處身心障礙福利科03-5352386轉503、505；或各區區公所社政科，東區區公所5218231轉305；北區區公所5152525轉302；香山區公所5307105轉304。 新竹市政府社會處表示，凡於今（104）年度符合是項補助資格之身心障礙朋友，請於12月底前備齊身心障礙者證明（或手冊）、印章及郵局存摺封面影本等相關資料，儘速向戶籍所在地區公所洽辦。 市民若想進一步瞭解或有任何疑問，歡迎洽詢新竹市政府社會處身心障礙福利科03-5352386轉503、505；或各區區公所社政科，東區區公所5218231轉305；北區區公所5152525轉302；香山區公所5307105轉304。 </w:t>
      </w:r>
    </w:p>
    <w:p w:rsidR="00987474" w:rsidRDefault="00987474" w:rsidP="00987474">
      <w:pPr>
        <w:spacing w:line="360" w:lineRule="exact"/>
        <w:ind w:firstLineChars="150" w:firstLine="420"/>
        <w:rPr>
          <w:rFonts w:ascii="標楷體" w:eastAsia="SimSun" w:hAnsi="標楷體" w:hint="eastAsia"/>
          <w:sz w:val="28"/>
          <w:szCs w:val="28"/>
          <w:lang w:eastAsia="zh-CN"/>
        </w:rPr>
      </w:pPr>
    </w:p>
    <w:p w:rsidR="00596BA6" w:rsidRDefault="00987474" w:rsidP="00987474">
      <w:pPr>
        <w:spacing w:line="360" w:lineRule="exact"/>
        <w:ind w:firstLineChars="150" w:firstLine="420"/>
        <w:rPr>
          <w:rFonts w:ascii="標楷體" w:eastAsia="SimSun" w:hAnsi="標楷體" w:hint="eastAsia"/>
          <w:b/>
          <w:sz w:val="32"/>
          <w:szCs w:val="32"/>
          <w:lang w:eastAsia="zh-CN"/>
        </w:rPr>
      </w:pPr>
      <w:r w:rsidRPr="00BC1BA1">
        <w:rPr>
          <w:rFonts w:ascii="標楷體" w:eastAsia="標楷體" w:hAnsi="標楷體" w:hint="eastAsia"/>
          <w:sz w:val="28"/>
          <w:szCs w:val="28"/>
        </w:rPr>
        <w:t>◎</w:t>
      </w:r>
      <w:r w:rsidRPr="00987474">
        <w:rPr>
          <w:rFonts w:ascii="標楷體" w:eastAsia="標楷體" w:hAnsi="標楷體"/>
          <w:b/>
          <w:sz w:val="32"/>
          <w:szCs w:val="32"/>
        </w:rPr>
        <w:t>便民貼心服務-輔具單一窗口多元服務</w:t>
      </w:r>
    </w:p>
    <w:p w:rsidR="00226641" w:rsidRDefault="00987474" w:rsidP="00226641">
      <w:pPr>
        <w:spacing w:line="360" w:lineRule="exact"/>
        <w:ind w:leftChars="174" w:left="418"/>
        <w:rPr>
          <w:rFonts w:ascii="標楷體" w:eastAsia="SimSun" w:hAnsi="標楷體" w:hint="eastAsia"/>
          <w:sz w:val="28"/>
          <w:szCs w:val="28"/>
        </w:rPr>
      </w:pPr>
      <w:r w:rsidRPr="00226641">
        <w:rPr>
          <w:rFonts w:ascii="標楷體" w:eastAsia="標楷體" w:hAnsi="標楷體"/>
          <w:sz w:val="28"/>
          <w:szCs w:val="28"/>
        </w:rPr>
        <w:t>市府自104年12月開始整合輔具資源，試辦輔具單一窗口、多元的便民服務，舉凡身心障礙者生活輔具、失能老人醫療輔具、特殊教育輔具、榮民輔具、職務再設計的輔具，都可於各服務窗口獲得輔具申請、使用的諮詢與轉介服務。 社會處表示，以往民眾若同時有醫療輔具與生活輔具等的需求時，需要到各相關單位詢問及提出申請，為免除民眾四處奔波，市府自104年12月開始於各區公所、醫療院所、輔具資源中心、榮民服務處、勞工處、教育處、社會處等單位，試辦「輔具單一窗口、多元服務」，民眾只要在一個單位就可獲得各項輔具申請、使用的諮詢與轉介的後續服務。 社會處說明，目前試辦期間的整合服務雖然只開放各項輔具申請、諮詢與轉介，輔具使用評估仍然維持由本市輔具資源中心、醫療院所及長期照顧中心評估，輔具補助核定與核撥由市府辦理，未來會視試辦情形，再規劃更便民的服務措施。各服務窗口的聯絡方式如下： </w:t>
      </w:r>
      <w:r w:rsidRPr="00226641">
        <w:rPr>
          <w:rFonts w:ascii="標楷體" w:eastAsia="標楷體" w:hAnsi="標楷體"/>
          <w:sz w:val="28"/>
          <w:szCs w:val="28"/>
        </w:rPr>
        <w:br/>
        <w:t>新竹市輔具資源中心：5623707分機120 </w:t>
      </w:r>
      <w:r w:rsidRPr="00226641">
        <w:rPr>
          <w:rFonts w:ascii="標楷體" w:eastAsia="標楷體" w:hAnsi="標楷體"/>
          <w:sz w:val="28"/>
          <w:szCs w:val="28"/>
        </w:rPr>
        <w:br/>
        <w:t>失能老人輔具：社會處(社會救助與老人福利科)：5352386分機205 </w:t>
      </w:r>
      <w:r w:rsidRPr="00226641">
        <w:rPr>
          <w:rFonts w:ascii="標楷體" w:eastAsia="標楷體" w:hAnsi="標楷體"/>
          <w:sz w:val="28"/>
          <w:szCs w:val="28"/>
        </w:rPr>
        <w:br/>
        <w:t>特殊教育輔具：教育處：5427974 </w:t>
      </w:r>
      <w:r w:rsidR="00226641">
        <w:rPr>
          <w:rFonts w:ascii="標楷體" w:eastAsia="SimSun" w:hAnsi="標楷體" w:hint="eastAsia"/>
          <w:sz w:val="28"/>
          <w:szCs w:val="28"/>
        </w:rPr>
        <w:t>，</w:t>
      </w:r>
      <w:r w:rsidRPr="00226641">
        <w:rPr>
          <w:rFonts w:ascii="標楷體" w:eastAsia="標楷體" w:hAnsi="標楷體"/>
          <w:sz w:val="28"/>
          <w:szCs w:val="28"/>
        </w:rPr>
        <w:t>職務再設計輔具：勞工處5324900分機25 </w:t>
      </w:r>
      <w:r w:rsidRPr="00226641">
        <w:rPr>
          <w:rFonts w:ascii="標楷體" w:eastAsia="標楷體" w:hAnsi="標楷體"/>
          <w:sz w:val="28"/>
          <w:szCs w:val="28"/>
        </w:rPr>
        <w:br/>
        <w:t>榮民輔具：新竹榮民服務處5750666分機115</w:t>
      </w:r>
    </w:p>
    <w:p w:rsidR="00226641" w:rsidRDefault="00987474" w:rsidP="00226641">
      <w:pPr>
        <w:spacing w:line="360" w:lineRule="exact"/>
        <w:ind w:leftChars="174" w:left="418"/>
        <w:rPr>
          <w:rFonts w:ascii="標楷體" w:eastAsia="SimSun" w:hAnsi="標楷體" w:hint="eastAsia"/>
          <w:sz w:val="28"/>
          <w:szCs w:val="28"/>
        </w:rPr>
      </w:pPr>
      <w:r w:rsidRPr="00226641">
        <w:rPr>
          <w:rFonts w:ascii="標楷體" w:eastAsia="標楷體" w:hAnsi="標楷體"/>
          <w:sz w:val="28"/>
          <w:szCs w:val="28"/>
        </w:rPr>
        <w:t>身心障礙者生活與醫療輔具：東區區公所：5218231分機30 </w:t>
      </w:r>
    </w:p>
    <w:p w:rsidR="00987474" w:rsidRPr="00226641" w:rsidRDefault="00987474" w:rsidP="00226641">
      <w:pPr>
        <w:spacing w:line="360" w:lineRule="exact"/>
        <w:ind w:leftChars="174" w:left="418"/>
        <w:rPr>
          <w:rFonts w:ascii="標楷體" w:eastAsia="標楷體" w:hAnsi="標楷體" w:hint="eastAsia"/>
          <w:sz w:val="28"/>
          <w:szCs w:val="28"/>
        </w:rPr>
      </w:pPr>
      <w:r w:rsidRPr="00226641">
        <w:rPr>
          <w:rFonts w:ascii="標楷體" w:eastAsia="標楷體" w:hAnsi="標楷體"/>
          <w:sz w:val="28"/>
          <w:szCs w:val="28"/>
        </w:rPr>
        <w:t>北區區公所：5152525分機302 香山區公所：5307105分機305 </w:t>
      </w:r>
      <w:r w:rsidRPr="00226641">
        <w:rPr>
          <w:rFonts w:ascii="標楷體" w:eastAsia="標楷體" w:hAnsi="標楷體"/>
          <w:sz w:val="28"/>
          <w:szCs w:val="28"/>
        </w:rPr>
        <w:br/>
        <w:t>社會處(身心障礙福利科)：5352386分機502 </w:t>
      </w:r>
    </w:p>
    <w:p w:rsidR="00276D58" w:rsidRPr="00F61F79" w:rsidRDefault="00276D58" w:rsidP="00435104">
      <w:pPr>
        <w:pStyle w:val="Default"/>
        <w:spacing w:line="420" w:lineRule="exact"/>
        <w:ind w:firstLineChars="700" w:firstLine="1680"/>
        <w:rPr>
          <w:rFonts w:hAnsi="標楷體"/>
        </w:rPr>
      </w:pPr>
      <w:r w:rsidRPr="009453DA">
        <w:rPr>
          <w:rFonts w:hAnsi="標楷體" w:cs="Times New Roman" w:hint="eastAsia"/>
          <w:color w:val="auto"/>
          <w:kern w:val="2"/>
          <w:szCs w:val="22"/>
        </w:rPr>
        <w:t>交    流    天    地        (歡迎會員給</w:t>
      </w:r>
      <w:r w:rsidRPr="00F61F79">
        <w:rPr>
          <w:rFonts w:hAnsi="標楷體" w:hint="eastAsia"/>
        </w:rPr>
        <w:t>予批評指教)</w:t>
      </w:r>
    </w:p>
    <w:tbl>
      <w:tblPr>
        <w:tblStyle w:val="a7"/>
        <w:tblW w:w="10831" w:type="dxa"/>
        <w:tblInd w:w="108" w:type="dxa"/>
        <w:tblLook w:val="01E0"/>
      </w:tblPr>
      <w:tblGrid>
        <w:gridCol w:w="10831"/>
      </w:tblGrid>
      <w:tr w:rsidR="00276D58" w:rsidRPr="00F61F79" w:rsidTr="00226641">
        <w:trPr>
          <w:trHeight w:val="1668"/>
        </w:trPr>
        <w:tc>
          <w:tcPr>
            <w:tcW w:w="10831" w:type="dxa"/>
          </w:tcPr>
          <w:p w:rsidR="00276D58" w:rsidRPr="00F61F79" w:rsidRDefault="00276D58" w:rsidP="00F750F6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133985</wp:posOffset>
                  </wp:positionV>
                  <wp:extent cx="503555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429" y="20632"/>
                      <wp:lineTo x="20429" y="0"/>
                      <wp:lineTo x="0" y="0"/>
                    </wp:wrapPolygon>
                  </wp:wrapTight>
                  <wp:docPr id="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D58" w:rsidRPr="00F61F79" w:rsidRDefault="00212DB0" w:rsidP="00276D5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6" o:spid="_x0000_s1030" style="position:absolute;margin-left:27pt;margin-top:9.05pt;width:459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" o:allowoverlap="f" filled="f" stroked="f"/>
        </w:pict>
      </w:r>
      <w:r w:rsidR="00276D58" w:rsidRPr="00F61F79">
        <w:rPr>
          <w:rFonts w:ascii="標楷體" w:eastAsia="標楷體" w:hAnsi="標楷體" w:hint="eastAsia"/>
        </w:rPr>
        <w:t xml:space="preserve">    以上若有任何問題請洽：03-5613382  </w:t>
      </w:r>
      <w:r w:rsidR="00276D58" w:rsidRPr="00F61F79">
        <w:rPr>
          <w:rFonts w:ascii="標楷體" w:eastAsia="標楷體" w:hAnsi="標楷體"/>
        </w:rPr>
        <w:t>Fax</w:t>
      </w:r>
      <w:r w:rsidR="00276D58" w:rsidRPr="00F61F79">
        <w:rPr>
          <w:rFonts w:ascii="標楷體" w:eastAsia="標楷體" w:hAnsi="標楷體" w:hint="eastAsia"/>
        </w:rPr>
        <w:t>:03</w:t>
      </w:r>
      <w:r w:rsidR="00435104">
        <w:rPr>
          <w:rFonts w:ascii="標楷體" w:eastAsia="標楷體" w:hAnsi="標楷體" w:hint="eastAsia"/>
        </w:rPr>
        <w:t xml:space="preserve">-5613323  0921379948          </w:t>
      </w:r>
      <w:r w:rsidR="00276D58" w:rsidRPr="00F61F79">
        <w:rPr>
          <w:rFonts w:ascii="標楷體" w:eastAsia="標楷體" w:hAnsi="標楷體" w:hint="eastAsia"/>
        </w:rPr>
        <w:t xml:space="preserve">熠婷 </w:t>
      </w:r>
    </w:p>
    <w:p w:rsidR="007E60DB" w:rsidRDefault="00276D58" w:rsidP="007E60DB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細明體"/>
          <w:b/>
          <w:kern w:val="0"/>
          <w:sz w:val="26"/>
          <w:szCs w:val="26"/>
          <w:u w:val="single"/>
        </w:rPr>
      </w:pPr>
      <w:r w:rsidRPr="00F61F79">
        <w:rPr>
          <w:rFonts w:ascii="標楷體" w:eastAsia="標楷體" w:hAnsi="標楷體"/>
          <w:b/>
          <w:bCs/>
        </w:rPr>
        <w:t>M</w:t>
      </w:r>
      <w:r w:rsidRPr="00F61F79">
        <w:rPr>
          <w:rFonts w:ascii="標楷體" w:eastAsia="標楷體" w:hAnsi="標楷體"/>
        </w:rPr>
        <w:t>ail</w:t>
      </w:r>
      <w:r w:rsidRPr="00F61F79">
        <w:rPr>
          <w:rFonts w:ascii="標楷體" w:eastAsia="標楷體" w:hAnsi="標楷體" w:hint="eastAsia"/>
        </w:rPr>
        <w:t>：</w:t>
      </w:r>
      <w:hyperlink r:id="rId14" w:history="1">
        <w:r w:rsidRPr="00F61F79">
          <w:rPr>
            <w:rFonts w:ascii="標楷體" w:eastAsia="標楷體" w:hAnsi="標楷體"/>
            <w:color w:val="0000FF"/>
            <w:u w:val="single"/>
          </w:rPr>
          <w:t>lin.ab@msa.hinet.net</w:t>
        </w:r>
      </w:hyperlink>
      <w:r w:rsidRPr="00F61F79">
        <w:rPr>
          <w:rFonts w:ascii="標楷體" w:eastAsia="標楷體" w:hAnsi="標楷體"/>
        </w:rPr>
        <w:t xml:space="preserve">  </w:t>
      </w:r>
      <w:r w:rsidRPr="00F61F79">
        <w:rPr>
          <w:rFonts w:ascii="標楷體" w:eastAsia="標楷體" w:hAnsi="標楷體" w:hint="eastAsia"/>
        </w:rPr>
        <w:t xml:space="preserve"> 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>劃撥帳號：18922935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 xml:space="preserve"> 會館：新竹市西大路135巷16號</w:t>
      </w:r>
    </w:p>
    <w:p w:rsidR="00276D58" w:rsidRPr="003E49E8" w:rsidRDefault="00276D58" w:rsidP="00276D58">
      <w:pPr>
        <w:spacing w:line="360" w:lineRule="exact"/>
        <w:jc w:val="center"/>
        <w:rPr>
          <w:rFonts w:ascii="標楷體" w:eastAsia="SimSun" w:hAnsi="標楷體"/>
        </w:rPr>
      </w:pPr>
    </w:p>
    <w:sectPr w:rsidR="00276D58" w:rsidRPr="003E49E8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8E" w:rsidRDefault="00887F8E" w:rsidP="00B1314B">
      <w:r>
        <w:separator/>
      </w:r>
    </w:p>
  </w:endnote>
  <w:endnote w:type="continuationSeparator" w:id="0">
    <w:p w:rsidR="00887F8E" w:rsidRDefault="00887F8E" w:rsidP="00B1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8E" w:rsidRDefault="00887F8E" w:rsidP="00B1314B">
      <w:r>
        <w:separator/>
      </w:r>
    </w:p>
  </w:footnote>
  <w:footnote w:type="continuationSeparator" w:id="0">
    <w:p w:rsidR="00887F8E" w:rsidRDefault="00887F8E" w:rsidP="00B1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5pt;height:22.5pt;visibility:visible;mso-wrap-style:square" o:bullet="t">
        <v:imagedata r:id="rId1" o:title=""/>
      </v:shape>
    </w:pict>
  </w:numPicBullet>
  <w:abstractNum w:abstractNumId="0">
    <w:nsid w:val="01A5531C"/>
    <w:multiLevelType w:val="hybridMultilevel"/>
    <w:tmpl w:val="98521B6A"/>
    <w:lvl w:ilvl="0" w:tplc="1CEC127C">
      <w:start w:val="1"/>
      <w:numFmt w:val="decimal"/>
      <w:lvlText w:val="%1、"/>
      <w:lvlJc w:val="left"/>
      <w:pPr>
        <w:ind w:left="862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8863445"/>
    <w:multiLevelType w:val="hybridMultilevel"/>
    <w:tmpl w:val="531E2E50"/>
    <w:lvl w:ilvl="0" w:tplc="F88E0724">
      <w:start w:val="1"/>
      <w:numFmt w:val="decimal"/>
      <w:lvlText w:val="%1、"/>
      <w:lvlJc w:val="left"/>
      <w:pPr>
        <w:ind w:left="86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FA2595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1505BE"/>
    <w:multiLevelType w:val="hybridMultilevel"/>
    <w:tmpl w:val="04EC3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00DCE"/>
    <w:multiLevelType w:val="hybridMultilevel"/>
    <w:tmpl w:val="5DD4E6AE"/>
    <w:lvl w:ilvl="0" w:tplc="0144F478">
      <w:start w:val="1"/>
      <w:numFmt w:val="decimal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F16C5C"/>
    <w:multiLevelType w:val="hybridMultilevel"/>
    <w:tmpl w:val="8F4259EA"/>
    <w:lvl w:ilvl="0" w:tplc="DFCAEBE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47A5632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1E1C90C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4E58E5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BAA6F7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CDB6615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CEA05B3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51A3C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62F4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7">
    <w:nsid w:val="2B144DE4"/>
    <w:multiLevelType w:val="hybridMultilevel"/>
    <w:tmpl w:val="F7E80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07338C"/>
    <w:multiLevelType w:val="hybridMultilevel"/>
    <w:tmpl w:val="7B001030"/>
    <w:lvl w:ilvl="0" w:tplc="874AC7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5E85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D1A97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700459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4C04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4F23D0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71887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5841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EBC74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4B8B5F3C"/>
    <w:multiLevelType w:val="hybridMultilevel"/>
    <w:tmpl w:val="8DCEC0A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4D8F2812"/>
    <w:multiLevelType w:val="hybridMultilevel"/>
    <w:tmpl w:val="CDFE2B1C"/>
    <w:lvl w:ilvl="0" w:tplc="2648E66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42C4032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37E268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9260EC4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792631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31EA55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BD922E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96B4EC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1CCA9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1">
    <w:nsid w:val="512F3F36"/>
    <w:multiLevelType w:val="hybridMultilevel"/>
    <w:tmpl w:val="79A4F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11FDA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6A20122C"/>
    <w:multiLevelType w:val="hybridMultilevel"/>
    <w:tmpl w:val="1E9463BA"/>
    <w:lvl w:ilvl="0" w:tplc="D346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16BDC"/>
    <w:multiLevelType w:val="hybridMultilevel"/>
    <w:tmpl w:val="724A05E4"/>
    <w:lvl w:ilvl="0" w:tplc="7F80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D37CD2"/>
    <w:multiLevelType w:val="hybridMultilevel"/>
    <w:tmpl w:val="8DCEC0A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6">
    <w:nsid w:val="7B9E2CC7"/>
    <w:multiLevelType w:val="hybridMultilevel"/>
    <w:tmpl w:val="90906442"/>
    <w:lvl w:ilvl="0" w:tplc="20722108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4B"/>
    <w:rsid w:val="00062D59"/>
    <w:rsid w:val="001446BB"/>
    <w:rsid w:val="00212DB0"/>
    <w:rsid w:val="00220FE7"/>
    <w:rsid w:val="00226641"/>
    <w:rsid w:val="002630A3"/>
    <w:rsid w:val="00276D58"/>
    <w:rsid w:val="002A251D"/>
    <w:rsid w:val="002B2E66"/>
    <w:rsid w:val="00330D8B"/>
    <w:rsid w:val="00343572"/>
    <w:rsid w:val="00387AD8"/>
    <w:rsid w:val="00392ADC"/>
    <w:rsid w:val="003E49E8"/>
    <w:rsid w:val="00435104"/>
    <w:rsid w:val="00456599"/>
    <w:rsid w:val="004E2034"/>
    <w:rsid w:val="00596BA6"/>
    <w:rsid w:val="00700FFE"/>
    <w:rsid w:val="00790009"/>
    <w:rsid w:val="007B2134"/>
    <w:rsid w:val="007E60DB"/>
    <w:rsid w:val="00887F8E"/>
    <w:rsid w:val="0091354B"/>
    <w:rsid w:val="00925200"/>
    <w:rsid w:val="009453DA"/>
    <w:rsid w:val="00987474"/>
    <w:rsid w:val="00AA522D"/>
    <w:rsid w:val="00B1314B"/>
    <w:rsid w:val="00B25BEA"/>
    <w:rsid w:val="00B7073F"/>
    <w:rsid w:val="00B954F1"/>
    <w:rsid w:val="00BC1BA1"/>
    <w:rsid w:val="00C16ADD"/>
    <w:rsid w:val="00C71B83"/>
    <w:rsid w:val="00C82089"/>
    <w:rsid w:val="00C83164"/>
    <w:rsid w:val="00C9611A"/>
    <w:rsid w:val="00D664AC"/>
    <w:rsid w:val="00DD62D6"/>
    <w:rsid w:val="00E46D5A"/>
    <w:rsid w:val="00EC69A2"/>
    <w:rsid w:val="00F26893"/>
    <w:rsid w:val="00F6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1314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1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1314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B2E6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9453DA"/>
  </w:style>
  <w:style w:type="paragraph" w:styleId="ac">
    <w:name w:val="List Paragraph"/>
    <w:basedOn w:val="a"/>
    <w:uiPriority w:val="34"/>
    <w:qFormat/>
    <w:rsid w:val="009453DA"/>
    <w:pPr>
      <w:ind w:leftChars="200" w:left="480"/>
    </w:pPr>
  </w:style>
  <w:style w:type="character" w:styleId="ad">
    <w:name w:val="Strong"/>
    <w:basedOn w:val="a0"/>
    <w:uiPriority w:val="22"/>
    <w:qFormat/>
    <w:rsid w:val="00387AD8"/>
    <w:rPr>
      <w:b/>
      <w:bCs/>
    </w:rPr>
  </w:style>
  <w:style w:type="paragraph" w:styleId="Web">
    <w:name w:val="Normal (Web)"/>
    <w:basedOn w:val="a"/>
    <w:uiPriority w:val="99"/>
    <w:unhideWhenUsed/>
    <w:rsid w:val="004351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lin.ab@msa.hinet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1630</Characters>
  <Application>Microsoft Office Word</Application>
  <DocSecurity>0</DocSecurity>
  <Lines>13</Lines>
  <Paragraphs>3</Paragraphs>
  <ScaleCrop>false</ScaleCrop>
  <Company>C.M.T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2015-10-19T02:08:00Z</cp:lastPrinted>
  <dcterms:created xsi:type="dcterms:W3CDTF">2015-11-30T03:34:00Z</dcterms:created>
  <dcterms:modified xsi:type="dcterms:W3CDTF">2015-12-15T06:34:00Z</dcterms:modified>
</cp:coreProperties>
</file>